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4DFEED" w14:paraId="42DCA065" wp14:textId="734AAB5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proofErr w:type="spellStart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>TZ_Běhám</w:t>
      </w:r>
      <w:proofErr w:type="spellEnd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 xml:space="preserve"> pro Krásu, běhám pro babi a dědu. Na startu stojí i Táňa Gregor Brzobohatá a profesor Pavel Pafko</w:t>
      </w:r>
    </w:p>
    <w:p xmlns:wp14="http://schemas.microsoft.com/office/word/2010/wordml" w:rsidP="534DFEED" w14:paraId="3D121326" wp14:textId="5705AF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Praha/Kdekoliv na světě - “Běh událostí nezastavíš. Během ale můžeš události ovlivnit. </w:t>
      </w:r>
      <w:proofErr w:type="spellStart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VyBěhej</w:t>
      </w:r>
      <w:proofErr w:type="spellEnd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pro babi a dědu důstojnější místo pro </w:t>
      </w:r>
      <w:proofErr w:type="gramStart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život!,</w:t>
      </w:r>
      <w:proofErr w:type="gramEnd"/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 právě tuto výzvu opět odstartovala Nadace Krása pomoci, která už počtvrté pořádá virtuální běh pro seniory. Běhat může kdokoliv, kdekoliv a kdykoliv až do 10. dubna. Zaregistrovaní dostanou, kromě dobrého pocitu, také limitovanou velikonoční medaili.</w:t>
      </w:r>
    </w:p>
    <w:p xmlns:wp14="http://schemas.microsoft.com/office/word/2010/wordml" w:rsidP="534DFEED" w14:paraId="3E797414" wp14:textId="7DA5850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Letos se na start běhu tradičně postaví Taťána Gregor Brzobohatá a spolu s ní i chirurg Pavel </w:t>
      </w:r>
      <w:proofErr w:type="spellStart"/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Pafko</w:t>
      </w:r>
      <w:proofErr w:type="spellEnd"/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“</w:t>
      </w:r>
      <w:r w:rsidRPr="534DFEED" w:rsidR="534DFEE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Všichni stárneme. A to, jaké naše stáří bude, můžeme ovlivnit my sami tím, jak se sami k sobě chováme. Stroj, který necháte dlouho rezivět, už nenastartujete. Na stáří se nemůžeme začít připravovat až dnem odchodu do důchodu,</w:t>
      </w:r>
      <w:r w:rsidRPr="534DFEED" w:rsidR="534DFEE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” říká chirurg a dokládá to startovním číslem 1 v nadačním virtuálním běhu. </w:t>
      </w:r>
    </w:p>
    <w:p xmlns:wp14="http://schemas.microsoft.com/office/word/2010/wordml" w:rsidP="534DFEED" w14:paraId="32FF84AA" wp14:textId="5F7839CA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Odběhnuto už před Velikonocemi</w:t>
      </w:r>
    </w:p>
    <w:p xmlns:wp14="http://schemas.microsoft.com/office/word/2010/wordml" w:rsidP="534DFEED" w14:paraId="32F8D062" wp14:textId="457953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Běžci se zaregistrují na webu pořadatele - werunvirtual.com, částí startovného podpoří právě Nadaci Krása pomoci. Trasa je dlouhá 3 kilometry a je na každém účastníkovi, kde a jak ji absolvuje. V závodě jde o dobrou věc, ale i o výsledky. Ty může každý běžec zapsat do systému a poměřit tak síly s běžci z celé republiky. Medaili ale dostane každý - a je to opravdu originální limitovaná edice s motivem Krásy pomoci i Velikonoc, je vytvořená přímo pro tento jediný virtuální běh.</w:t>
      </w:r>
    </w:p>
    <w:p xmlns:wp14="http://schemas.microsoft.com/office/word/2010/wordml" w:rsidP="534DFEED" w14:paraId="6C7AA7DF" wp14:textId="2783557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Registrace k běhu je možná na tomto odkaze: https://werunvirtual.com/zavody/bezim-pro-babi-a-dedu-194.htm</w:t>
      </w:r>
    </w:p>
    <w:p xmlns:wp14="http://schemas.microsoft.com/office/word/2010/wordml" w:rsidP="534DFEED" w14:paraId="7DBAE72D" wp14:textId="12FA30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Běh pro babi a dědu není závod v pravém slova smyslu.  Jedná se spíš o charitativním výběh. V minulých letech běžci nadaci podpořili částkou 155 500 korun (jaro 2020), při druhém 167 600 korun (podzim 2020).</w:t>
      </w:r>
    </w:p>
    <w:p xmlns:wp14="http://schemas.microsoft.com/office/word/2010/wordml" w:rsidP="534DFEED" w14:paraId="4441B381" wp14:textId="24E27C3A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Série závodu pro seniory ZDARMA</w:t>
      </w:r>
    </w:p>
    <w:p xmlns:wp14="http://schemas.microsoft.com/office/word/2010/wordml" w:rsidP="534DFEED" w14:paraId="60A4207D" wp14:textId="273544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“</w:t>
      </w:r>
      <w:r w:rsidRPr="534DFEED" w:rsidR="534DFE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 pomohla tisícům seniorů, aby mohli žít důstojně v domácím prostředí. Jsou to často lidé, kteří nemají rodinu nebo ji mají daleko a nemají nikoho, kdo by jim v životních situacích pomohl. My jsme právě tou pomocnou rukou. A chceme vyzvat ostatní, aby nám v našem úsilí pomohli, třeba právě díky virtuálnímu běhu,</w:t>
      </w: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” uvedla ředitelka Nadace Soňa H. </w:t>
      </w:r>
      <w:proofErr w:type="spellStart"/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Morawitzová</w:t>
      </w:r>
      <w:proofErr w:type="spellEnd"/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34DFEED" w14:paraId="1213ADB4" wp14:textId="1D5867D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 je letos poprvé ambasadorem kategorie 60+ v sérii běhů NN Night Run - běžci mají startovné zcela ZDARMA.</w:t>
      </w:r>
    </w:p>
    <w:p xmlns:wp14="http://schemas.microsoft.com/office/word/2010/wordml" w:rsidP="534DFEED" w14:paraId="62C3DCEA" wp14:textId="03EE45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…..........................................................................................................................................</w:t>
      </w:r>
    </w:p>
    <w:p xmlns:wp14="http://schemas.microsoft.com/office/word/2010/wordml" w:rsidP="534DFEED" w14:paraId="6F8C87D4" wp14:textId="528B06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</w:t>
      </w:r>
      <w:r>
        <w:br/>
      </w:r>
      <w:r w:rsidRPr="534DFEED" w:rsidR="534DFE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vznikla v roce 2008. Od té doby rozdělila mezi další neziskové organizace pomáhající seniorům 34 mil. Kč a celkem seniory podpořila částkou přes50 mil. Kč. Ve vlastním projektu ‚Doma bez obav“ pomohla tisícům seniorů, aby mohli žít důstojně v domácím prostředí. Jsou to často lidé, kteří nemají rodinu nebo ji mají daleko a nemají nikoho, kdo by jim v životních situacích pomohl. Nadace Krása pomoci je právě tou pomocnou rukou.</w:t>
      </w:r>
    </w:p>
    <w:p xmlns:wp14="http://schemas.microsoft.com/office/word/2010/wordml" w:rsidP="534DFEED" w14:paraId="335EB3B5" wp14:textId="4F1AF9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Důležitou součástí práce nadace je osvěta, otevírání seniorských témat na veřejnosti (výživa seniorů, osamělost, dezinformace atd.). Právě za tuto činnost v minulém roce získala Nadace Zvláštní cenu ministryně práce a sociálních věcí za mimořádný přínos v oblasti seniorské problematiky.</w:t>
      </w: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cs-CZ"/>
        </w:rPr>
        <w:t xml:space="preserve"> </w:t>
      </w:r>
      <w:r w:rsidRPr="534DFEED" w:rsidR="534DF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Jedním z důvodů byla i pomoc při pandemii, kdy tým Nadace dělal vše pro ochranu ohrožené skupiny a zároveň zajištění jejich potřeb. Ředitelka Nadace se stala členkou Výboru pro práva starších lidí zřízeném Radou vlády pro lidská práva.</w:t>
      </w:r>
    </w:p>
    <w:p xmlns:wp14="http://schemas.microsoft.com/office/word/2010/wordml" w:rsidP="534DFEED" w14:paraId="075E9EEA" wp14:textId="28E314C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27ABA2"/>
    <w:rsid w:val="0B53743F"/>
    <w:rsid w:val="0B53743F"/>
    <w:rsid w:val="1041DDC4"/>
    <w:rsid w:val="1041DDC4"/>
    <w:rsid w:val="12C98392"/>
    <w:rsid w:val="15154EE7"/>
    <w:rsid w:val="1C3BFD18"/>
    <w:rsid w:val="32C5D947"/>
    <w:rsid w:val="3727ABA2"/>
    <w:rsid w:val="3FCB00DD"/>
    <w:rsid w:val="42CE80E0"/>
    <w:rsid w:val="45ED90BD"/>
    <w:rsid w:val="463A4261"/>
    <w:rsid w:val="534DFEED"/>
    <w:rsid w:val="5D9A4245"/>
    <w:rsid w:val="5D9A4245"/>
    <w:rsid w:val="6158938C"/>
    <w:rsid w:val="658C2BCD"/>
    <w:rsid w:val="69E0F697"/>
    <w:rsid w:val="6D7886AA"/>
    <w:rsid w:val="6D973DB2"/>
    <w:rsid w:val="6F14570B"/>
    <w:rsid w:val="6F330E13"/>
    <w:rsid w:val="6F3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ABA2"/>
  <w15:chartTrackingRefBased/>
  <w15:docId w15:val="{7E692CEE-E032-48F6-AC44-F24B492418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CB4D24C6DD24888B96E9FF36746D2" ma:contentTypeVersion="13" ma:contentTypeDescription="Vytvoří nový dokument" ma:contentTypeScope="" ma:versionID="dc2f81bbd2eeaa744cdbf596a5527f4b">
  <xsd:schema xmlns:xsd="http://www.w3.org/2001/XMLSchema" xmlns:xs="http://www.w3.org/2001/XMLSchema" xmlns:p="http://schemas.microsoft.com/office/2006/metadata/properties" xmlns:ns2="66164ca3-c5f9-4bda-b1f5-2577ba68b5b5" xmlns:ns3="015606e6-5c42-416e-a8b7-60500c62b878" targetNamespace="http://schemas.microsoft.com/office/2006/metadata/properties" ma:root="true" ma:fieldsID="0afea3340cff909a84151169b76c742b" ns2:_="" ns3:_="">
    <xsd:import namespace="66164ca3-c5f9-4bda-b1f5-2577ba68b5b5"/>
    <xsd:import namespace="015606e6-5c42-416e-a8b7-60500c62b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4ca3-c5f9-4bda-b1f5-2577ba68b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6e6-5c42-416e-a8b7-60500c62b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3C36C-0C60-4A69-897E-824F4FDB0334}"/>
</file>

<file path=customXml/itemProps2.xml><?xml version="1.0" encoding="utf-8"?>
<ds:datastoreItem xmlns:ds="http://schemas.openxmlformats.org/officeDocument/2006/customXml" ds:itemID="{92D7869F-7126-497F-AC8B-08682262C11C}"/>
</file>

<file path=customXml/itemProps3.xml><?xml version="1.0" encoding="utf-8"?>
<ds:datastoreItem xmlns:ds="http://schemas.openxmlformats.org/officeDocument/2006/customXml" ds:itemID="{BD3DF858-14A2-4E35-8D81-7DF2F9818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Toholová | Krása pomoci</dc:creator>
  <cp:keywords/>
  <dc:description/>
  <cp:lastModifiedBy>Kateřina Toholová | Krása pomoci</cp:lastModifiedBy>
  <dcterms:created xsi:type="dcterms:W3CDTF">2022-03-09T14:28:13Z</dcterms:created>
  <dcterms:modified xsi:type="dcterms:W3CDTF">2022-03-09T16:06:52Z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0x0101008CFCB4D24C6DD24888B96E9FF36746D2</vt:lpwstr>
  </property>
</Properties>
</file>